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9640" w:type="dxa"/>
        <w:tblInd w:w="-176" w:type="dxa"/>
        <w:tblLook w:val="04A0" w:firstRow="1" w:lastRow="0" w:firstColumn="1" w:lastColumn="0" w:noHBand="0" w:noVBand="1"/>
      </w:tblPr>
      <w:tblGrid>
        <w:gridCol w:w="9640"/>
      </w:tblGrid>
      <w:tr w:rsidR="00912E52" w:rsidTr="00664F29">
        <w:tc>
          <w:tcPr>
            <w:tcW w:w="9640" w:type="dxa"/>
          </w:tcPr>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 xml:space="preserve">İZMİR </w:t>
            </w:r>
            <w:proofErr w:type="gramStart"/>
            <w:r w:rsidRPr="007A7B0E">
              <w:rPr>
                <w:rFonts w:ascii="Times New Roman" w:hAnsi="Times New Roman" w:cs="Times New Roman"/>
                <w:b/>
                <w:sz w:val="24"/>
                <w:szCs w:val="24"/>
              </w:rPr>
              <w:t>KATİP</w:t>
            </w:r>
            <w:proofErr w:type="gramEnd"/>
            <w:r w:rsidRPr="007A7B0E">
              <w:rPr>
                <w:rFonts w:ascii="Times New Roman" w:hAnsi="Times New Roman" w:cs="Times New Roman"/>
                <w:b/>
                <w:sz w:val="24"/>
                <w:szCs w:val="24"/>
              </w:rPr>
              <w:t xml:space="preserve"> ÇELEBİ ÜNİVERSİTESİ</w:t>
            </w:r>
          </w:p>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SU ÜRÜNLERİ FAKÜLTESİ</w:t>
            </w:r>
          </w:p>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YÖNETİM KURULU KARARI</w:t>
            </w:r>
          </w:p>
        </w:tc>
      </w:tr>
      <w:tr w:rsidR="00912E52" w:rsidTr="00664F29">
        <w:tc>
          <w:tcPr>
            <w:tcW w:w="9640" w:type="dxa"/>
          </w:tcPr>
          <w:p w:rsidR="00912E52" w:rsidRPr="007A7B0E" w:rsidRDefault="00125DCB" w:rsidP="0018383F">
            <w:pPr>
              <w:tabs>
                <w:tab w:val="left" w:pos="2713"/>
              </w:tabs>
              <w:rPr>
                <w:rFonts w:ascii="Times New Roman" w:hAnsi="Times New Roman" w:cs="Times New Roman"/>
                <w:b/>
                <w:sz w:val="24"/>
                <w:szCs w:val="24"/>
              </w:rPr>
            </w:pPr>
            <w:r w:rsidRPr="007A7B0E">
              <w:rPr>
                <w:rFonts w:ascii="Times New Roman" w:hAnsi="Times New Roman" w:cs="Times New Roman"/>
                <w:b/>
                <w:sz w:val="24"/>
                <w:szCs w:val="24"/>
              </w:rPr>
              <w:t xml:space="preserve">Toplantı No: </w:t>
            </w:r>
            <w:r w:rsidRPr="007A7B0E">
              <w:rPr>
                <w:rFonts w:ascii="Times New Roman" w:hAnsi="Times New Roman" w:cs="Times New Roman"/>
                <w:b/>
                <w:sz w:val="24"/>
                <w:szCs w:val="24"/>
              </w:rPr>
              <w:tab/>
              <w:t xml:space="preserve">                   </w:t>
            </w:r>
            <w:r w:rsidR="0018383F" w:rsidRPr="007A7B0E">
              <w:rPr>
                <w:rFonts w:ascii="Times New Roman" w:hAnsi="Times New Roman" w:cs="Times New Roman"/>
                <w:b/>
                <w:sz w:val="24"/>
                <w:szCs w:val="24"/>
              </w:rPr>
              <w:t xml:space="preserve">                                                               </w:t>
            </w:r>
            <w:r w:rsidRPr="007A7B0E">
              <w:rPr>
                <w:rFonts w:ascii="Times New Roman" w:hAnsi="Times New Roman" w:cs="Times New Roman"/>
                <w:b/>
                <w:sz w:val="24"/>
                <w:szCs w:val="24"/>
              </w:rPr>
              <w:t xml:space="preserve"> Toplantı Tarihi:                                           </w:t>
            </w:r>
            <w:r w:rsidR="0018383F" w:rsidRPr="007A7B0E">
              <w:rPr>
                <w:rFonts w:ascii="Times New Roman" w:hAnsi="Times New Roman" w:cs="Times New Roman"/>
                <w:b/>
                <w:sz w:val="24"/>
                <w:szCs w:val="24"/>
              </w:rPr>
              <w:t xml:space="preserve">   </w:t>
            </w:r>
          </w:p>
          <w:p w:rsidR="00125DCB" w:rsidRPr="007A7B0E" w:rsidRDefault="003F2FCB" w:rsidP="00EC26D7">
            <w:pPr>
              <w:rPr>
                <w:rFonts w:ascii="Times New Roman" w:hAnsi="Times New Roman" w:cs="Times New Roman"/>
                <w:sz w:val="24"/>
                <w:szCs w:val="24"/>
              </w:rPr>
            </w:pPr>
            <w:r w:rsidRPr="007A7B0E">
              <w:rPr>
                <w:rFonts w:ascii="Times New Roman" w:hAnsi="Times New Roman" w:cs="Times New Roman"/>
                <w:sz w:val="24"/>
                <w:szCs w:val="24"/>
              </w:rPr>
              <w:t>201</w:t>
            </w:r>
            <w:r w:rsidR="00D82EB5" w:rsidRPr="007A7B0E">
              <w:rPr>
                <w:rFonts w:ascii="Times New Roman" w:hAnsi="Times New Roman" w:cs="Times New Roman"/>
                <w:sz w:val="24"/>
                <w:szCs w:val="24"/>
              </w:rPr>
              <w:t>7/</w:t>
            </w:r>
            <w:r w:rsidR="00AE2E7D">
              <w:rPr>
                <w:rFonts w:ascii="Times New Roman" w:hAnsi="Times New Roman" w:cs="Times New Roman"/>
                <w:sz w:val="24"/>
                <w:szCs w:val="24"/>
              </w:rPr>
              <w:t>2</w:t>
            </w:r>
            <w:r w:rsidR="00EC26D7">
              <w:rPr>
                <w:rFonts w:ascii="Times New Roman" w:hAnsi="Times New Roman" w:cs="Times New Roman"/>
                <w:sz w:val="24"/>
                <w:szCs w:val="24"/>
              </w:rPr>
              <w:t>7</w:t>
            </w:r>
            <w:r w:rsidR="00125DCB" w:rsidRPr="007A7B0E">
              <w:rPr>
                <w:rFonts w:ascii="Times New Roman" w:hAnsi="Times New Roman" w:cs="Times New Roman"/>
                <w:sz w:val="24"/>
                <w:szCs w:val="24"/>
              </w:rPr>
              <w:t xml:space="preserve">                                                       </w:t>
            </w:r>
            <w:r w:rsidR="0018383F" w:rsidRPr="007A7B0E">
              <w:rPr>
                <w:rFonts w:ascii="Times New Roman" w:hAnsi="Times New Roman" w:cs="Times New Roman"/>
                <w:sz w:val="24"/>
                <w:szCs w:val="24"/>
              </w:rPr>
              <w:t xml:space="preserve">                                </w:t>
            </w:r>
            <w:r w:rsidR="00AE2E7D">
              <w:rPr>
                <w:rFonts w:ascii="Times New Roman" w:hAnsi="Times New Roman" w:cs="Times New Roman"/>
                <w:sz w:val="24"/>
                <w:szCs w:val="24"/>
              </w:rPr>
              <w:t xml:space="preserve">                              </w:t>
            </w:r>
            <w:r w:rsidR="00EC26D7">
              <w:rPr>
                <w:rFonts w:ascii="Times New Roman" w:hAnsi="Times New Roman" w:cs="Times New Roman"/>
                <w:sz w:val="24"/>
                <w:szCs w:val="24"/>
              </w:rPr>
              <w:t>09</w:t>
            </w:r>
            <w:r w:rsidR="00125DCB" w:rsidRPr="007A7B0E">
              <w:rPr>
                <w:rFonts w:ascii="Times New Roman" w:hAnsi="Times New Roman" w:cs="Times New Roman"/>
                <w:sz w:val="24"/>
                <w:szCs w:val="24"/>
              </w:rPr>
              <w:t>.</w:t>
            </w:r>
            <w:r w:rsidR="00185F9E">
              <w:rPr>
                <w:rFonts w:ascii="Times New Roman" w:hAnsi="Times New Roman" w:cs="Times New Roman"/>
                <w:sz w:val="24"/>
                <w:szCs w:val="24"/>
              </w:rPr>
              <w:t>1</w:t>
            </w:r>
            <w:r w:rsidR="008809D8">
              <w:rPr>
                <w:rFonts w:ascii="Times New Roman" w:hAnsi="Times New Roman" w:cs="Times New Roman"/>
                <w:sz w:val="24"/>
                <w:szCs w:val="24"/>
              </w:rPr>
              <w:t>1</w:t>
            </w:r>
            <w:r w:rsidR="00125DCB" w:rsidRPr="007A7B0E">
              <w:rPr>
                <w:rFonts w:ascii="Times New Roman" w:hAnsi="Times New Roman" w:cs="Times New Roman"/>
                <w:sz w:val="24"/>
                <w:szCs w:val="24"/>
              </w:rPr>
              <w:t>.201</w:t>
            </w:r>
            <w:r w:rsidR="00D82EB5" w:rsidRPr="007A7B0E">
              <w:rPr>
                <w:rFonts w:ascii="Times New Roman" w:hAnsi="Times New Roman" w:cs="Times New Roman"/>
                <w:sz w:val="24"/>
                <w:szCs w:val="24"/>
              </w:rPr>
              <w:t>7</w:t>
            </w:r>
            <w:r w:rsidR="00125DCB" w:rsidRPr="007A7B0E">
              <w:rPr>
                <w:rFonts w:ascii="Times New Roman" w:hAnsi="Times New Roman" w:cs="Times New Roman"/>
                <w:sz w:val="24"/>
                <w:szCs w:val="24"/>
              </w:rPr>
              <w:t xml:space="preserve">                                    </w:t>
            </w:r>
            <w:r w:rsidR="0018383F" w:rsidRPr="007A7B0E">
              <w:rPr>
                <w:rFonts w:ascii="Times New Roman" w:hAnsi="Times New Roman" w:cs="Times New Roman"/>
                <w:sz w:val="24"/>
                <w:szCs w:val="24"/>
              </w:rPr>
              <w:t xml:space="preserve">                              </w:t>
            </w:r>
          </w:p>
        </w:tc>
      </w:tr>
      <w:tr w:rsidR="00912E52" w:rsidTr="00664F29">
        <w:tc>
          <w:tcPr>
            <w:tcW w:w="9640" w:type="dxa"/>
          </w:tcPr>
          <w:p w:rsidR="00DB3467" w:rsidRPr="007A7B0E" w:rsidRDefault="00CD3D99" w:rsidP="00591B39">
            <w:pPr>
              <w:jc w:val="both"/>
              <w:rPr>
                <w:rFonts w:ascii="Times New Roman" w:eastAsia="Times New Roman" w:hAnsi="Times New Roman" w:cs="Times New Roman"/>
                <w:sz w:val="24"/>
                <w:szCs w:val="24"/>
                <w:lang w:eastAsia="tr-TR"/>
              </w:rPr>
            </w:pPr>
            <w:r w:rsidRPr="007A7B0E">
              <w:rPr>
                <w:rFonts w:ascii="Times New Roman" w:eastAsia="Times New Roman" w:hAnsi="Times New Roman" w:cs="Times New Roman"/>
                <w:sz w:val="24"/>
                <w:szCs w:val="24"/>
                <w:lang w:eastAsia="tr-TR"/>
              </w:rPr>
              <w:t xml:space="preserve">       </w:t>
            </w:r>
          </w:p>
          <w:p w:rsidR="00912E52" w:rsidRPr="007A7B0E" w:rsidRDefault="0018383F" w:rsidP="00EC26D7">
            <w:pPr>
              <w:jc w:val="both"/>
              <w:rPr>
                <w:rFonts w:ascii="Times New Roman" w:eastAsia="Times New Roman" w:hAnsi="Times New Roman" w:cs="Times New Roman"/>
                <w:sz w:val="24"/>
                <w:szCs w:val="24"/>
                <w:lang w:eastAsia="tr-TR"/>
              </w:rPr>
            </w:pPr>
            <w:r w:rsidRPr="007A7B0E">
              <w:rPr>
                <w:rFonts w:ascii="Times New Roman" w:eastAsia="Times New Roman" w:hAnsi="Times New Roman" w:cs="Times New Roman"/>
                <w:sz w:val="24"/>
                <w:szCs w:val="24"/>
                <w:lang w:eastAsia="tr-TR"/>
              </w:rPr>
              <w:t xml:space="preserve">Fakültemiz Yönetim Kurulu </w:t>
            </w:r>
            <w:r w:rsidR="00EC26D7">
              <w:rPr>
                <w:rFonts w:ascii="Times New Roman" w:eastAsia="Times New Roman" w:hAnsi="Times New Roman" w:cs="Times New Roman"/>
                <w:sz w:val="24"/>
                <w:szCs w:val="24"/>
                <w:lang w:eastAsia="tr-TR"/>
              </w:rPr>
              <w:t>09</w:t>
            </w:r>
            <w:r w:rsidR="00D82EB5" w:rsidRPr="007A7B0E">
              <w:rPr>
                <w:rFonts w:ascii="Times New Roman" w:hAnsi="Times New Roman" w:cs="Times New Roman"/>
                <w:sz w:val="24"/>
                <w:szCs w:val="24"/>
              </w:rPr>
              <w:t>.</w:t>
            </w:r>
            <w:r w:rsidR="00185F9E">
              <w:rPr>
                <w:rFonts w:ascii="Times New Roman" w:hAnsi="Times New Roman" w:cs="Times New Roman"/>
                <w:sz w:val="24"/>
                <w:szCs w:val="24"/>
              </w:rPr>
              <w:t>1</w:t>
            </w:r>
            <w:r w:rsidR="003D0722">
              <w:rPr>
                <w:rFonts w:ascii="Times New Roman" w:hAnsi="Times New Roman" w:cs="Times New Roman"/>
                <w:sz w:val="24"/>
                <w:szCs w:val="24"/>
              </w:rPr>
              <w:t>1</w:t>
            </w:r>
            <w:r w:rsidR="00D82EB5" w:rsidRPr="007A7B0E">
              <w:rPr>
                <w:rFonts w:ascii="Times New Roman" w:hAnsi="Times New Roman" w:cs="Times New Roman"/>
                <w:sz w:val="24"/>
                <w:szCs w:val="24"/>
              </w:rPr>
              <w:t xml:space="preserve">.2017 </w:t>
            </w:r>
            <w:r w:rsidR="004E5CAE">
              <w:rPr>
                <w:rFonts w:ascii="Times New Roman" w:hAnsi="Times New Roman" w:cs="Times New Roman"/>
                <w:sz w:val="24"/>
                <w:szCs w:val="24"/>
              </w:rPr>
              <w:t>Perşembe</w:t>
            </w:r>
            <w:r w:rsidRPr="007A7B0E">
              <w:rPr>
                <w:rFonts w:ascii="Times New Roman" w:eastAsia="Times New Roman" w:hAnsi="Times New Roman" w:cs="Times New Roman"/>
                <w:sz w:val="24"/>
                <w:szCs w:val="24"/>
                <w:lang w:eastAsia="tr-TR"/>
              </w:rPr>
              <w:t xml:space="preserve"> g</w:t>
            </w:r>
            <w:r w:rsidR="0073412D" w:rsidRPr="007A7B0E">
              <w:rPr>
                <w:rFonts w:ascii="Times New Roman" w:eastAsia="Times New Roman" w:hAnsi="Times New Roman" w:cs="Times New Roman"/>
                <w:sz w:val="24"/>
                <w:szCs w:val="24"/>
                <w:lang w:eastAsia="tr-TR"/>
              </w:rPr>
              <w:t xml:space="preserve">ünü saat </w:t>
            </w:r>
            <w:r w:rsidR="00BC0501">
              <w:rPr>
                <w:rFonts w:ascii="Times New Roman" w:eastAsia="Times New Roman" w:hAnsi="Times New Roman" w:cs="Times New Roman"/>
                <w:sz w:val="24"/>
                <w:szCs w:val="24"/>
                <w:lang w:eastAsia="tr-TR"/>
              </w:rPr>
              <w:t xml:space="preserve">09:30 </w:t>
            </w:r>
            <w:r w:rsidR="000F25C4" w:rsidRPr="007A7B0E">
              <w:rPr>
                <w:rFonts w:ascii="Times New Roman" w:eastAsia="Times New Roman" w:hAnsi="Times New Roman" w:cs="Times New Roman"/>
                <w:sz w:val="24"/>
                <w:szCs w:val="24"/>
                <w:lang w:eastAsia="tr-TR"/>
              </w:rPr>
              <w:t>’da Fakülte Dekan</w:t>
            </w:r>
            <w:r w:rsidR="00591B39" w:rsidRPr="007A7B0E">
              <w:rPr>
                <w:rFonts w:ascii="Times New Roman" w:eastAsia="Times New Roman" w:hAnsi="Times New Roman" w:cs="Times New Roman"/>
                <w:sz w:val="24"/>
                <w:szCs w:val="24"/>
                <w:lang w:eastAsia="tr-TR"/>
              </w:rPr>
              <w:t>ı</w:t>
            </w:r>
            <w:r w:rsidR="000F25C4" w:rsidRPr="007A7B0E">
              <w:rPr>
                <w:rFonts w:ascii="Times New Roman" w:eastAsia="Times New Roman" w:hAnsi="Times New Roman" w:cs="Times New Roman"/>
                <w:sz w:val="24"/>
                <w:szCs w:val="24"/>
                <w:lang w:eastAsia="tr-TR"/>
              </w:rPr>
              <w:t xml:space="preserve"> </w:t>
            </w:r>
            <w:r w:rsidRPr="007A7B0E">
              <w:rPr>
                <w:rFonts w:ascii="Times New Roman" w:eastAsia="Times New Roman" w:hAnsi="Times New Roman" w:cs="Times New Roman"/>
                <w:sz w:val="24"/>
                <w:szCs w:val="24"/>
                <w:lang w:eastAsia="tr-TR"/>
              </w:rPr>
              <w:t xml:space="preserve"> </w:t>
            </w:r>
            <w:proofErr w:type="spellStart"/>
            <w:proofErr w:type="gramStart"/>
            <w:r w:rsidRPr="007A7B0E">
              <w:rPr>
                <w:rFonts w:ascii="Times New Roman" w:eastAsia="Times New Roman" w:hAnsi="Times New Roman" w:cs="Times New Roman"/>
                <w:sz w:val="24"/>
                <w:szCs w:val="24"/>
                <w:lang w:eastAsia="tr-TR"/>
              </w:rPr>
              <w:t>Prof.Dr.Semih</w:t>
            </w:r>
            <w:proofErr w:type="spellEnd"/>
            <w:proofErr w:type="gramEnd"/>
            <w:r w:rsidRPr="007A7B0E">
              <w:rPr>
                <w:rFonts w:ascii="Times New Roman" w:eastAsia="Times New Roman" w:hAnsi="Times New Roman" w:cs="Times New Roman"/>
                <w:sz w:val="24"/>
                <w:szCs w:val="24"/>
                <w:lang w:eastAsia="tr-TR"/>
              </w:rPr>
              <w:t xml:space="preserve"> ENGİN başkanlığında toplanarak </w:t>
            </w:r>
            <w:r w:rsidRPr="007A7B0E">
              <w:rPr>
                <w:rFonts w:ascii="Times New Roman" w:hAnsi="Times New Roman" w:cs="Times New Roman"/>
                <w:sz w:val="24"/>
                <w:szCs w:val="24"/>
              </w:rPr>
              <w:t>aşağıdaki kararları almıştır.</w:t>
            </w:r>
          </w:p>
        </w:tc>
      </w:tr>
      <w:tr w:rsidR="00505709" w:rsidTr="00EC26D7">
        <w:trPr>
          <w:trHeight w:val="2364"/>
        </w:trPr>
        <w:tc>
          <w:tcPr>
            <w:tcW w:w="9640" w:type="dxa"/>
            <w:tcBorders>
              <w:top w:val="single" w:sz="4" w:space="0" w:color="auto"/>
              <w:left w:val="single" w:sz="4" w:space="0" w:color="auto"/>
              <w:bottom w:val="single" w:sz="4" w:space="0" w:color="auto"/>
              <w:right w:val="single" w:sz="4" w:space="0" w:color="auto"/>
            </w:tcBorders>
          </w:tcPr>
          <w:p w:rsidR="00505709" w:rsidRDefault="00505709" w:rsidP="00505709">
            <w:pPr>
              <w:jc w:val="both"/>
              <w:rPr>
                <w:rFonts w:ascii="Times New Roman" w:hAnsi="Times New Roman" w:cs="Times New Roman"/>
                <w:b/>
                <w:sz w:val="24"/>
                <w:szCs w:val="24"/>
              </w:rPr>
            </w:pPr>
          </w:p>
          <w:p w:rsidR="00505709" w:rsidRDefault="00505709" w:rsidP="00505709">
            <w:pPr>
              <w:jc w:val="both"/>
              <w:rPr>
                <w:b/>
                <w:u w:val="single"/>
              </w:rPr>
            </w:pPr>
            <w:r>
              <w:rPr>
                <w:rFonts w:ascii="Times New Roman" w:hAnsi="Times New Roman" w:cs="Times New Roman"/>
                <w:b/>
                <w:sz w:val="24"/>
                <w:szCs w:val="24"/>
                <w:u w:val="single"/>
              </w:rPr>
              <w:t>KARAR-1:</w:t>
            </w:r>
          </w:p>
          <w:p w:rsidR="00505709" w:rsidRDefault="00505709" w:rsidP="00505709">
            <w:pPr>
              <w:jc w:val="both"/>
              <w:rPr>
                <w:rFonts w:ascii="Times New Roman" w:hAnsi="Times New Roman" w:cs="Times New Roman"/>
                <w:sz w:val="24"/>
                <w:szCs w:val="24"/>
              </w:rPr>
            </w:pPr>
            <w:r>
              <w:rPr>
                <w:rFonts w:ascii="Times New Roman" w:hAnsi="Times New Roman" w:cs="Times New Roman"/>
                <w:sz w:val="24"/>
                <w:szCs w:val="24"/>
              </w:rPr>
              <w:t xml:space="preserve">            </w:t>
            </w:r>
          </w:p>
          <w:p w:rsidR="00EC26D7" w:rsidRPr="0072466C" w:rsidRDefault="00B421E9" w:rsidP="00EC26D7">
            <w:pPr>
              <w:pStyle w:val="ListeParagraf"/>
              <w:ind w:left="0"/>
              <w:jc w:val="both"/>
              <w:rPr>
                <w:sz w:val="22"/>
                <w:szCs w:val="22"/>
              </w:rPr>
            </w:pPr>
            <w:proofErr w:type="gramStart"/>
            <w:r>
              <w:t>27/10/2017</w:t>
            </w:r>
            <w:proofErr w:type="gramEnd"/>
            <w:r>
              <w:t xml:space="preserve"> tarihli Resmi Gazetede ve Sabah Gazetesinde ilan edilen öğretim üyesi kadrolarına başvuran adayların Profesör ve Doçent kadrolarına yapılan başvurularını değerlendirmek üzere, Üniversitemiz Öğretim Üyeliği Kadrolarına Başvuru, Atama İlkeleri ve Uygulama Esaslarının 4. maddesinin (B) bölümü uyarınca Ön Değerlendirme Komisyonu oluşturulması</w:t>
            </w:r>
            <w:r w:rsidR="00EC26D7" w:rsidRPr="0072466C">
              <w:rPr>
                <w:sz w:val="22"/>
                <w:szCs w:val="22"/>
              </w:rPr>
              <w:t xml:space="preserve"> konusu görüşüldü.</w:t>
            </w:r>
          </w:p>
          <w:p w:rsidR="00505709" w:rsidRPr="00726806" w:rsidRDefault="00505709" w:rsidP="00726806">
            <w:pPr>
              <w:jc w:val="both"/>
              <w:rPr>
                <w:rFonts w:ascii="Times New Roman" w:hAnsi="Times New Roman" w:cs="Times New Roman"/>
                <w:sz w:val="24"/>
                <w:szCs w:val="24"/>
              </w:rPr>
            </w:pPr>
          </w:p>
        </w:tc>
      </w:tr>
      <w:tr w:rsidR="00505709" w:rsidTr="00063402">
        <w:trPr>
          <w:trHeight w:val="5379"/>
        </w:trPr>
        <w:tc>
          <w:tcPr>
            <w:tcW w:w="9640" w:type="dxa"/>
            <w:tcBorders>
              <w:top w:val="single" w:sz="4" w:space="0" w:color="auto"/>
              <w:left w:val="single" w:sz="4" w:space="0" w:color="auto"/>
              <w:bottom w:val="single" w:sz="4" w:space="0" w:color="auto"/>
              <w:right w:val="single" w:sz="4" w:space="0" w:color="auto"/>
            </w:tcBorders>
          </w:tcPr>
          <w:p w:rsidR="00505709" w:rsidRDefault="00505709" w:rsidP="00505709"/>
          <w:p w:rsidR="00505709" w:rsidRDefault="00505709" w:rsidP="00505709">
            <w:pPr>
              <w:rPr>
                <w:rFonts w:ascii="Times New Roman" w:hAnsi="Times New Roman" w:cs="Times New Roman"/>
                <w:b/>
                <w:sz w:val="24"/>
                <w:szCs w:val="24"/>
              </w:rPr>
            </w:pPr>
            <w:r>
              <w:rPr>
                <w:rFonts w:ascii="Times New Roman" w:hAnsi="Times New Roman" w:cs="Times New Roman"/>
                <w:b/>
                <w:sz w:val="24"/>
                <w:szCs w:val="24"/>
              </w:rPr>
              <w:t>Görüşmeler sonucunda;</w:t>
            </w:r>
          </w:p>
          <w:p w:rsidR="00B421E9" w:rsidRDefault="00505709" w:rsidP="00B421E9">
            <w:pPr>
              <w:rPr>
                <w:rFonts w:ascii="Times New Roman" w:hAnsi="Times New Roman" w:cs="Times New Roman"/>
                <w:b/>
                <w:sz w:val="24"/>
                <w:szCs w:val="24"/>
              </w:rPr>
            </w:pPr>
            <w:r>
              <w:rPr>
                <w:rFonts w:ascii="Times New Roman" w:hAnsi="Times New Roman" w:cs="Times New Roman"/>
                <w:b/>
                <w:sz w:val="24"/>
                <w:szCs w:val="24"/>
              </w:rPr>
              <w:t xml:space="preserve">     </w:t>
            </w:r>
          </w:p>
          <w:p w:rsidR="00EC26D7" w:rsidRPr="00B421E9" w:rsidRDefault="00B421E9" w:rsidP="00B421E9">
            <w:pPr>
              <w:jc w:val="both"/>
              <w:rPr>
                <w:rFonts w:ascii="Times New Roman" w:hAnsi="Times New Roman" w:cs="Times New Roman"/>
                <w:b/>
                <w:sz w:val="24"/>
                <w:szCs w:val="24"/>
              </w:rPr>
            </w:pPr>
            <w:proofErr w:type="gramStart"/>
            <w:r w:rsidRPr="00B421E9">
              <w:rPr>
                <w:rFonts w:ascii="Times New Roman" w:hAnsi="Times New Roman" w:cs="Times New Roman"/>
                <w:sz w:val="24"/>
                <w:szCs w:val="24"/>
              </w:rPr>
              <w:t>27/10/2017</w:t>
            </w:r>
            <w:proofErr w:type="gramEnd"/>
            <w:r w:rsidRPr="00B421E9">
              <w:rPr>
                <w:rFonts w:ascii="Times New Roman" w:hAnsi="Times New Roman" w:cs="Times New Roman"/>
                <w:sz w:val="24"/>
                <w:szCs w:val="24"/>
              </w:rPr>
              <w:t xml:space="preserve"> tarihli Resmi Gazetede ve Sabah Gazetesinde ilan edilen öğretim üyesi kadrolarına başvuran adayların Profesör ve Doçent kadrolarına yapılan başvuruları</w:t>
            </w:r>
            <w:r>
              <w:rPr>
                <w:rFonts w:ascii="Times New Roman" w:hAnsi="Times New Roman" w:cs="Times New Roman"/>
                <w:sz w:val="24"/>
                <w:szCs w:val="24"/>
              </w:rPr>
              <w:t>nı</w:t>
            </w:r>
            <w:r w:rsidRPr="00B421E9">
              <w:rPr>
                <w:rFonts w:ascii="Times New Roman" w:hAnsi="Times New Roman" w:cs="Times New Roman"/>
                <w:sz w:val="24"/>
                <w:szCs w:val="24"/>
              </w:rPr>
              <w:t xml:space="preserve"> değerlendirmek üzere, Üniversitemiz Öğretim Üyeliği Kadrolarına Başvuru, Atama İlkeleri ve Uygulama Esaslarının 4. maddesinin (B) bölümü uyarınca </w:t>
            </w:r>
            <w:r w:rsidR="00EC26D7" w:rsidRPr="00B421E9">
              <w:rPr>
                <w:rFonts w:ascii="Times New Roman" w:hAnsi="Times New Roman" w:cs="Times New Roman"/>
                <w:sz w:val="24"/>
                <w:szCs w:val="24"/>
              </w:rPr>
              <w:t xml:space="preserve">aşağıda isimleri ve kurumları belirtilen Öğretim Üyelerinin </w:t>
            </w:r>
            <w:r w:rsidRPr="00B421E9">
              <w:rPr>
                <w:rFonts w:ascii="Times New Roman" w:hAnsi="Times New Roman" w:cs="Times New Roman"/>
                <w:sz w:val="24"/>
                <w:szCs w:val="24"/>
              </w:rPr>
              <w:t xml:space="preserve">Ön Değerlendirme </w:t>
            </w:r>
            <w:r w:rsidR="00EC26D7" w:rsidRPr="00B421E9">
              <w:rPr>
                <w:rFonts w:ascii="Times New Roman" w:hAnsi="Times New Roman" w:cs="Times New Roman"/>
                <w:sz w:val="24"/>
                <w:szCs w:val="24"/>
              </w:rPr>
              <w:t xml:space="preserve">Komisyon Üyesi olarak görevlendirilmelerinin uygunluğuna, </w:t>
            </w:r>
          </w:p>
          <w:p w:rsidR="00B421E9" w:rsidRDefault="00B421E9" w:rsidP="00B421E9">
            <w:pPr>
              <w:widowControl w:val="0"/>
              <w:overflowPunct w:val="0"/>
              <w:autoSpaceDE w:val="0"/>
              <w:autoSpaceDN w:val="0"/>
              <w:adjustRightInd w:val="0"/>
              <w:jc w:val="both"/>
              <w:rPr>
                <w:rFonts w:ascii="Times New Roman" w:hAnsi="Times New Roman" w:cs="Times New Roman"/>
                <w:sz w:val="24"/>
                <w:szCs w:val="24"/>
              </w:rPr>
            </w:pPr>
          </w:p>
          <w:p w:rsidR="00EC26D7" w:rsidRPr="00B421E9" w:rsidRDefault="00EC26D7" w:rsidP="00B421E9">
            <w:pPr>
              <w:widowControl w:val="0"/>
              <w:overflowPunct w:val="0"/>
              <w:autoSpaceDE w:val="0"/>
              <w:autoSpaceDN w:val="0"/>
              <w:adjustRightInd w:val="0"/>
              <w:jc w:val="both"/>
              <w:rPr>
                <w:rFonts w:ascii="Times New Roman" w:hAnsi="Times New Roman" w:cs="Times New Roman"/>
                <w:sz w:val="24"/>
                <w:szCs w:val="24"/>
              </w:rPr>
            </w:pPr>
            <w:r w:rsidRPr="00B421E9">
              <w:rPr>
                <w:rFonts w:ascii="Times New Roman" w:hAnsi="Times New Roman" w:cs="Times New Roman"/>
                <w:sz w:val="24"/>
                <w:szCs w:val="24"/>
              </w:rPr>
              <w:t>Oy birliği ile karar verilmiştir.</w:t>
            </w:r>
          </w:p>
          <w:p w:rsidR="00EC26D7" w:rsidRPr="0072466C" w:rsidRDefault="00EC26D7" w:rsidP="00EC26D7">
            <w:pPr>
              <w:widowControl w:val="0"/>
              <w:overflowPunct w:val="0"/>
              <w:autoSpaceDE w:val="0"/>
              <w:autoSpaceDN w:val="0"/>
              <w:adjustRightInd w:val="0"/>
              <w:ind w:firstLine="708"/>
              <w:jc w:val="both"/>
              <w:rPr>
                <w:rFonts w:ascii="Times New Roman" w:hAnsi="Times New Roman" w:cs="Times New Roman"/>
              </w:rPr>
            </w:pPr>
          </w:p>
          <w:p w:rsidR="00EC26D7" w:rsidRPr="0072466C" w:rsidRDefault="00EC26D7" w:rsidP="00EC26D7">
            <w:pPr>
              <w:widowControl w:val="0"/>
              <w:overflowPunct w:val="0"/>
              <w:autoSpaceDE w:val="0"/>
              <w:autoSpaceDN w:val="0"/>
              <w:adjustRightInd w:val="0"/>
              <w:ind w:firstLine="708"/>
              <w:jc w:val="both"/>
              <w:rPr>
                <w:rFonts w:ascii="Times New Roman" w:hAnsi="Times New Roman" w:cs="Times New Roman"/>
              </w:rPr>
            </w:pPr>
          </w:p>
          <w:p w:rsidR="00EC26D7" w:rsidRPr="0072466C" w:rsidRDefault="00EC26D7" w:rsidP="00EC26D7">
            <w:pPr>
              <w:widowControl w:val="0"/>
              <w:tabs>
                <w:tab w:val="center" w:pos="4712"/>
              </w:tabs>
              <w:overflowPunct w:val="0"/>
              <w:autoSpaceDE w:val="0"/>
              <w:autoSpaceDN w:val="0"/>
              <w:adjustRightInd w:val="0"/>
              <w:jc w:val="both"/>
              <w:rPr>
                <w:rFonts w:ascii="Times New Roman" w:hAnsi="Times New Roman" w:cs="Times New Roman"/>
              </w:rPr>
            </w:pPr>
          </w:p>
          <w:p w:rsidR="00EC26D7" w:rsidRPr="00B421E9" w:rsidRDefault="00EC26D7" w:rsidP="00EC26D7">
            <w:pPr>
              <w:widowControl w:val="0"/>
              <w:overflowPunct w:val="0"/>
              <w:autoSpaceDE w:val="0"/>
              <w:autoSpaceDN w:val="0"/>
              <w:adjustRightInd w:val="0"/>
              <w:spacing w:before="120" w:after="120"/>
              <w:rPr>
                <w:rFonts w:ascii="Times New Roman" w:hAnsi="Times New Roman" w:cs="Times New Roman"/>
                <w:b/>
                <w:u w:val="single"/>
              </w:rPr>
            </w:pPr>
            <w:r w:rsidRPr="00B421E9">
              <w:rPr>
                <w:rFonts w:ascii="Times New Roman" w:hAnsi="Times New Roman" w:cs="Times New Roman"/>
                <w:b/>
                <w:u w:val="single"/>
              </w:rPr>
              <w:t>JÜRİ ÜYELERİ ADI SOYADI</w:t>
            </w:r>
            <w:r w:rsidRPr="00B421E9">
              <w:rPr>
                <w:rFonts w:ascii="Times New Roman" w:hAnsi="Times New Roman" w:cs="Times New Roman"/>
              </w:rPr>
              <w:tab/>
            </w:r>
            <w:r w:rsidRPr="00B421E9">
              <w:rPr>
                <w:rFonts w:ascii="Times New Roman" w:hAnsi="Times New Roman" w:cs="Times New Roman"/>
              </w:rPr>
              <w:tab/>
            </w:r>
            <w:r w:rsidRPr="00B421E9">
              <w:rPr>
                <w:rFonts w:ascii="Times New Roman" w:hAnsi="Times New Roman" w:cs="Times New Roman"/>
              </w:rPr>
              <w:tab/>
            </w:r>
            <w:r w:rsidRPr="00B421E9">
              <w:rPr>
                <w:rFonts w:ascii="Times New Roman" w:hAnsi="Times New Roman" w:cs="Times New Roman"/>
              </w:rPr>
              <w:tab/>
            </w:r>
            <w:r w:rsidRPr="00B421E9">
              <w:rPr>
                <w:rFonts w:ascii="Times New Roman" w:hAnsi="Times New Roman" w:cs="Times New Roman"/>
                <w:b/>
                <w:u w:val="single"/>
              </w:rPr>
              <w:t xml:space="preserve">KURUMU </w:t>
            </w:r>
          </w:p>
          <w:p w:rsidR="00EC26D7" w:rsidRPr="00B421E9" w:rsidRDefault="00EC26D7" w:rsidP="00EC26D7">
            <w:pPr>
              <w:widowControl w:val="0"/>
              <w:overflowPunct w:val="0"/>
              <w:autoSpaceDE w:val="0"/>
              <w:autoSpaceDN w:val="0"/>
              <w:adjustRightInd w:val="0"/>
              <w:spacing w:before="120" w:after="120"/>
              <w:jc w:val="both"/>
              <w:rPr>
                <w:rFonts w:ascii="Times New Roman" w:hAnsi="Times New Roman" w:cs="Times New Roman"/>
              </w:rPr>
            </w:pPr>
            <w:r w:rsidRPr="00B421E9">
              <w:rPr>
                <w:rFonts w:ascii="Times New Roman" w:hAnsi="Times New Roman" w:cs="Times New Roman"/>
              </w:rPr>
              <w:t xml:space="preserve">                                                                           </w:t>
            </w:r>
          </w:p>
          <w:p w:rsidR="00EC26D7" w:rsidRPr="00B421E9" w:rsidRDefault="00EC26D7" w:rsidP="00EC26D7">
            <w:pPr>
              <w:widowControl w:val="0"/>
              <w:overflowPunct w:val="0"/>
              <w:autoSpaceDE w:val="0"/>
              <w:autoSpaceDN w:val="0"/>
              <w:adjustRightInd w:val="0"/>
              <w:jc w:val="both"/>
              <w:rPr>
                <w:rFonts w:ascii="Times New Roman" w:hAnsi="Times New Roman" w:cs="Times New Roman"/>
              </w:rPr>
            </w:pPr>
            <w:proofErr w:type="spellStart"/>
            <w:r w:rsidRPr="00B421E9">
              <w:rPr>
                <w:rFonts w:ascii="Times New Roman" w:hAnsi="Times New Roman" w:cs="Times New Roman"/>
              </w:rPr>
              <w:t>Prof.Dr</w:t>
            </w:r>
            <w:proofErr w:type="spellEnd"/>
            <w:r w:rsidRPr="00B421E9">
              <w:rPr>
                <w:rFonts w:ascii="Times New Roman" w:hAnsi="Times New Roman" w:cs="Times New Roman"/>
              </w:rPr>
              <w:t>. Semih ENGİN</w:t>
            </w:r>
            <w:r w:rsidRPr="00B421E9">
              <w:rPr>
                <w:rFonts w:ascii="Times New Roman" w:hAnsi="Times New Roman" w:cs="Times New Roman"/>
              </w:rPr>
              <w:tab/>
            </w:r>
            <w:r w:rsidRPr="00B421E9">
              <w:rPr>
                <w:rFonts w:ascii="Times New Roman" w:hAnsi="Times New Roman" w:cs="Times New Roman"/>
              </w:rPr>
              <w:tab/>
            </w:r>
            <w:r w:rsidR="00B421E9" w:rsidRPr="00B421E9">
              <w:rPr>
                <w:rFonts w:ascii="Times New Roman" w:hAnsi="Times New Roman" w:cs="Times New Roman"/>
              </w:rPr>
              <w:t xml:space="preserve">                          </w:t>
            </w:r>
            <w:r w:rsidRPr="00B421E9">
              <w:rPr>
                <w:rFonts w:ascii="Times New Roman" w:hAnsi="Times New Roman" w:cs="Times New Roman"/>
              </w:rPr>
              <w:t xml:space="preserve">- İzmir </w:t>
            </w:r>
            <w:proofErr w:type="gramStart"/>
            <w:r w:rsidRPr="00B421E9">
              <w:rPr>
                <w:rFonts w:ascii="Times New Roman" w:hAnsi="Times New Roman" w:cs="Times New Roman"/>
              </w:rPr>
              <w:t>Katip</w:t>
            </w:r>
            <w:proofErr w:type="gramEnd"/>
            <w:r w:rsidRPr="00B421E9">
              <w:rPr>
                <w:rFonts w:ascii="Times New Roman" w:hAnsi="Times New Roman" w:cs="Times New Roman"/>
              </w:rPr>
              <w:t xml:space="preserve"> Çelebi Üniversitesi Su Ürünleri Fakültesi</w:t>
            </w:r>
          </w:p>
          <w:p w:rsidR="00EC26D7" w:rsidRPr="00B421E9" w:rsidRDefault="00B421E9" w:rsidP="00EC26D7">
            <w:pPr>
              <w:widowControl w:val="0"/>
              <w:overflowPunct w:val="0"/>
              <w:autoSpaceDE w:val="0"/>
              <w:autoSpaceDN w:val="0"/>
              <w:adjustRightInd w:val="0"/>
              <w:jc w:val="both"/>
              <w:rPr>
                <w:rFonts w:ascii="Times New Roman" w:hAnsi="Times New Roman" w:cs="Times New Roman"/>
              </w:rPr>
            </w:pPr>
            <w:proofErr w:type="spellStart"/>
            <w:r w:rsidRPr="00B421E9">
              <w:rPr>
                <w:rFonts w:ascii="Times New Roman" w:hAnsi="Times New Roman" w:cs="Times New Roman"/>
              </w:rPr>
              <w:t>Prof.</w:t>
            </w:r>
            <w:r w:rsidR="00EC26D7" w:rsidRPr="00B421E9">
              <w:rPr>
                <w:rFonts w:ascii="Times New Roman" w:hAnsi="Times New Roman" w:cs="Times New Roman"/>
              </w:rPr>
              <w:t>Dr</w:t>
            </w:r>
            <w:proofErr w:type="spellEnd"/>
            <w:r w:rsidR="00EC26D7" w:rsidRPr="00B421E9">
              <w:rPr>
                <w:rFonts w:ascii="Times New Roman" w:hAnsi="Times New Roman" w:cs="Times New Roman"/>
              </w:rPr>
              <w:t xml:space="preserve">. </w:t>
            </w:r>
            <w:r w:rsidRPr="00B421E9">
              <w:rPr>
                <w:rFonts w:ascii="Times New Roman" w:hAnsi="Times New Roman" w:cs="Times New Roman"/>
              </w:rPr>
              <w:t>Mustafa ALPARSLAN</w:t>
            </w:r>
            <w:r w:rsidR="00EC26D7" w:rsidRPr="00B421E9">
              <w:rPr>
                <w:rFonts w:ascii="Times New Roman" w:hAnsi="Times New Roman" w:cs="Times New Roman"/>
              </w:rPr>
              <w:tab/>
              <w:t xml:space="preserve">             - İzmir </w:t>
            </w:r>
            <w:proofErr w:type="gramStart"/>
            <w:r w:rsidR="00EC26D7" w:rsidRPr="00B421E9">
              <w:rPr>
                <w:rFonts w:ascii="Times New Roman" w:hAnsi="Times New Roman" w:cs="Times New Roman"/>
              </w:rPr>
              <w:t>Katip</w:t>
            </w:r>
            <w:proofErr w:type="gramEnd"/>
            <w:r w:rsidR="00EC26D7" w:rsidRPr="00B421E9">
              <w:rPr>
                <w:rFonts w:ascii="Times New Roman" w:hAnsi="Times New Roman" w:cs="Times New Roman"/>
              </w:rPr>
              <w:t xml:space="preserve"> Çelebi Üniversitesi Su Ürünleri Fakültesi</w:t>
            </w:r>
          </w:p>
          <w:p w:rsidR="00EC26D7" w:rsidRPr="00B421E9" w:rsidRDefault="00B421E9" w:rsidP="00EC26D7">
            <w:pPr>
              <w:widowControl w:val="0"/>
              <w:overflowPunct w:val="0"/>
              <w:autoSpaceDE w:val="0"/>
              <w:autoSpaceDN w:val="0"/>
              <w:adjustRightInd w:val="0"/>
              <w:jc w:val="both"/>
              <w:rPr>
                <w:rFonts w:ascii="Times New Roman" w:hAnsi="Times New Roman" w:cs="Times New Roman"/>
              </w:rPr>
            </w:pPr>
            <w:proofErr w:type="spellStart"/>
            <w:r w:rsidRPr="00B421E9">
              <w:rPr>
                <w:rFonts w:ascii="Times New Roman" w:hAnsi="Times New Roman" w:cs="Times New Roman"/>
              </w:rPr>
              <w:t>Prof</w:t>
            </w:r>
            <w:r w:rsidR="00EC26D7" w:rsidRPr="00B421E9">
              <w:rPr>
                <w:rFonts w:ascii="Times New Roman" w:hAnsi="Times New Roman" w:cs="Times New Roman"/>
              </w:rPr>
              <w:t>.Dr</w:t>
            </w:r>
            <w:proofErr w:type="spellEnd"/>
            <w:r w:rsidR="00EC26D7" w:rsidRPr="00B421E9">
              <w:rPr>
                <w:rFonts w:ascii="Times New Roman" w:hAnsi="Times New Roman" w:cs="Times New Roman"/>
              </w:rPr>
              <w:t xml:space="preserve">. </w:t>
            </w:r>
            <w:r w:rsidRPr="00B421E9">
              <w:rPr>
                <w:rFonts w:ascii="Times New Roman" w:hAnsi="Times New Roman" w:cs="Times New Roman"/>
              </w:rPr>
              <w:t>Tevfik Tansel TANRIKUL</w:t>
            </w:r>
            <w:r w:rsidR="00EC26D7" w:rsidRPr="00B421E9">
              <w:rPr>
                <w:rFonts w:ascii="Times New Roman" w:hAnsi="Times New Roman" w:cs="Times New Roman"/>
              </w:rPr>
              <w:tab/>
              <w:t xml:space="preserve">             - İzmir </w:t>
            </w:r>
            <w:proofErr w:type="gramStart"/>
            <w:r w:rsidR="00EC26D7" w:rsidRPr="00B421E9">
              <w:rPr>
                <w:rFonts w:ascii="Times New Roman" w:hAnsi="Times New Roman" w:cs="Times New Roman"/>
              </w:rPr>
              <w:t>Katip</w:t>
            </w:r>
            <w:proofErr w:type="gramEnd"/>
            <w:r w:rsidR="00EC26D7" w:rsidRPr="00B421E9">
              <w:rPr>
                <w:rFonts w:ascii="Times New Roman" w:hAnsi="Times New Roman" w:cs="Times New Roman"/>
              </w:rPr>
              <w:t xml:space="preserve"> Çelebi Üniversitesi Su Ürünleri Fakültesi</w:t>
            </w:r>
          </w:p>
          <w:p w:rsidR="00EC26D7" w:rsidRPr="00B421E9" w:rsidRDefault="00EC26D7" w:rsidP="00EC26D7">
            <w:pPr>
              <w:widowControl w:val="0"/>
              <w:overflowPunct w:val="0"/>
              <w:autoSpaceDE w:val="0"/>
              <w:autoSpaceDN w:val="0"/>
              <w:adjustRightInd w:val="0"/>
              <w:jc w:val="both"/>
              <w:rPr>
                <w:rFonts w:ascii="Times New Roman" w:hAnsi="Times New Roman" w:cs="Times New Roman"/>
              </w:rPr>
            </w:pPr>
          </w:p>
          <w:p w:rsidR="003D0722" w:rsidRPr="00B421E9" w:rsidRDefault="003D0722" w:rsidP="003D0722">
            <w:pPr>
              <w:widowControl w:val="0"/>
              <w:tabs>
                <w:tab w:val="center" w:pos="4712"/>
              </w:tabs>
              <w:overflowPunct w:val="0"/>
              <w:autoSpaceDE w:val="0"/>
              <w:autoSpaceDN w:val="0"/>
              <w:adjustRightInd w:val="0"/>
              <w:jc w:val="both"/>
              <w:rPr>
                <w:rFonts w:ascii="Times New Roman" w:hAnsi="Times New Roman" w:cs="Times New Roman"/>
              </w:rPr>
            </w:pPr>
          </w:p>
          <w:p w:rsidR="00EC26D7" w:rsidRDefault="00EC26D7" w:rsidP="003D0722">
            <w:pPr>
              <w:widowControl w:val="0"/>
              <w:tabs>
                <w:tab w:val="center" w:pos="4712"/>
              </w:tabs>
              <w:overflowPunct w:val="0"/>
              <w:autoSpaceDE w:val="0"/>
              <w:autoSpaceDN w:val="0"/>
              <w:adjustRightInd w:val="0"/>
              <w:jc w:val="both"/>
              <w:rPr>
                <w:rFonts w:ascii="Times New Roman" w:hAnsi="Times New Roman" w:cs="Times New Roman"/>
              </w:rPr>
            </w:pPr>
          </w:p>
          <w:p w:rsidR="00B421E9" w:rsidRPr="0072466C" w:rsidRDefault="00B421E9" w:rsidP="003D0722">
            <w:pPr>
              <w:widowControl w:val="0"/>
              <w:tabs>
                <w:tab w:val="center" w:pos="4712"/>
              </w:tabs>
              <w:overflowPunct w:val="0"/>
              <w:autoSpaceDE w:val="0"/>
              <w:autoSpaceDN w:val="0"/>
              <w:adjustRightInd w:val="0"/>
              <w:jc w:val="both"/>
              <w:rPr>
                <w:rFonts w:ascii="Times New Roman" w:hAnsi="Times New Roman" w:cs="Times New Roman"/>
              </w:rPr>
            </w:pPr>
          </w:p>
          <w:p w:rsidR="00505709" w:rsidRDefault="00505709" w:rsidP="00E22B8E">
            <w:pPr>
              <w:tabs>
                <w:tab w:val="left" w:pos="3402"/>
              </w:tabs>
              <w:suppressAutoHyphens/>
              <w:jc w:val="center"/>
              <w:rPr>
                <w:rFonts w:ascii="Times New Roman" w:hAnsi="Times New Roman" w:cs="Times New Roman"/>
                <w:sz w:val="24"/>
                <w:szCs w:val="24"/>
              </w:rPr>
            </w:pPr>
          </w:p>
        </w:tc>
      </w:tr>
    </w:tbl>
    <w:p w:rsidR="004E7C47" w:rsidRDefault="004E7C47" w:rsidP="00D74579">
      <w:pPr>
        <w:widowControl w:val="0"/>
        <w:overflowPunct w:val="0"/>
        <w:autoSpaceDE w:val="0"/>
        <w:autoSpaceDN w:val="0"/>
        <w:adjustRightInd w:val="0"/>
        <w:rPr>
          <w:sz w:val="20"/>
          <w:szCs w:val="20"/>
        </w:rPr>
      </w:pPr>
    </w:p>
    <w:p w:rsidR="004E7C47" w:rsidRDefault="004E7C47" w:rsidP="00D74579">
      <w:pPr>
        <w:widowControl w:val="0"/>
        <w:overflowPunct w:val="0"/>
        <w:autoSpaceDE w:val="0"/>
        <w:autoSpaceDN w:val="0"/>
        <w:adjustRightInd w:val="0"/>
        <w:rPr>
          <w:sz w:val="20"/>
          <w:szCs w:val="20"/>
        </w:rPr>
      </w:pPr>
    </w:p>
    <w:p w:rsidR="00E46AF1" w:rsidRDefault="00E46AF1" w:rsidP="00D74579">
      <w:pPr>
        <w:widowControl w:val="0"/>
        <w:overflowPunct w:val="0"/>
        <w:autoSpaceDE w:val="0"/>
        <w:autoSpaceDN w:val="0"/>
        <w:adjustRightInd w:val="0"/>
        <w:rPr>
          <w:sz w:val="20"/>
          <w:szCs w:val="20"/>
        </w:rPr>
      </w:pPr>
    </w:p>
    <w:p w:rsidR="00E46AF1" w:rsidRDefault="00E46AF1" w:rsidP="00D74579">
      <w:pPr>
        <w:widowControl w:val="0"/>
        <w:overflowPunct w:val="0"/>
        <w:autoSpaceDE w:val="0"/>
        <w:autoSpaceDN w:val="0"/>
        <w:adjustRightInd w:val="0"/>
        <w:rPr>
          <w:sz w:val="20"/>
          <w:szCs w:val="20"/>
        </w:rPr>
      </w:pPr>
    </w:p>
    <w:p w:rsidR="00D74579" w:rsidRDefault="00D74579">
      <w:bookmarkStart w:id="0" w:name="_GoBack"/>
      <w:bookmarkEnd w:id="0"/>
    </w:p>
    <w:sectPr w:rsidR="00D745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2F2" w:rsidRDefault="00B072F2" w:rsidP="00215464">
      <w:pPr>
        <w:spacing w:after="0" w:line="240" w:lineRule="auto"/>
      </w:pPr>
      <w:r>
        <w:separator/>
      </w:r>
    </w:p>
  </w:endnote>
  <w:endnote w:type="continuationSeparator" w:id="0">
    <w:p w:rsidR="00B072F2" w:rsidRDefault="00B072F2" w:rsidP="00215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2F2" w:rsidRDefault="00B072F2" w:rsidP="00215464">
      <w:pPr>
        <w:spacing w:after="0" w:line="240" w:lineRule="auto"/>
      </w:pPr>
      <w:r>
        <w:separator/>
      </w:r>
    </w:p>
  </w:footnote>
  <w:footnote w:type="continuationSeparator" w:id="0">
    <w:p w:rsidR="00B072F2" w:rsidRDefault="00B072F2" w:rsidP="002154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464" w:rsidRDefault="00215464">
    <w:pPr>
      <w:pStyle w:val="stbilgi"/>
    </w:pPr>
  </w:p>
  <w:p w:rsidR="00215464" w:rsidRDefault="00215464">
    <w:pPr>
      <w:pStyle w:val="stbilgi"/>
    </w:pPr>
  </w:p>
  <w:p w:rsidR="00215464" w:rsidRDefault="00215464">
    <w:pPr>
      <w:pStyle w:val="stbilgi"/>
    </w:pPr>
  </w:p>
  <w:p w:rsidR="00215464" w:rsidRDefault="00215464">
    <w:pPr>
      <w:pStyle w:val="stbilgi"/>
    </w:pPr>
  </w:p>
  <w:p w:rsidR="00215464" w:rsidRDefault="0021546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E52"/>
    <w:rsid w:val="000070F2"/>
    <w:rsid w:val="00026D2D"/>
    <w:rsid w:val="000463FE"/>
    <w:rsid w:val="000C7994"/>
    <w:rsid w:val="000D7A74"/>
    <w:rsid w:val="000F25C4"/>
    <w:rsid w:val="000F7283"/>
    <w:rsid w:val="000F7D9D"/>
    <w:rsid w:val="0011558D"/>
    <w:rsid w:val="00125DCB"/>
    <w:rsid w:val="00167B7B"/>
    <w:rsid w:val="0018383F"/>
    <w:rsid w:val="00185F9E"/>
    <w:rsid w:val="001A6884"/>
    <w:rsid w:val="001C3FB4"/>
    <w:rsid w:val="001E1A8F"/>
    <w:rsid w:val="00215464"/>
    <w:rsid w:val="00221EDC"/>
    <w:rsid w:val="00237E68"/>
    <w:rsid w:val="00252F3A"/>
    <w:rsid w:val="0026298B"/>
    <w:rsid w:val="002855E6"/>
    <w:rsid w:val="00292412"/>
    <w:rsid w:val="002A2F32"/>
    <w:rsid w:val="002B7659"/>
    <w:rsid w:val="002E5F66"/>
    <w:rsid w:val="002F090E"/>
    <w:rsid w:val="00323DAB"/>
    <w:rsid w:val="003362D2"/>
    <w:rsid w:val="00356435"/>
    <w:rsid w:val="00385494"/>
    <w:rsid w:val="003A0B7B"/>
    <w:rsid w:val="003A6BB1"/>
    <w:rsid w:val="003D0722"/>
    <w:rsid w:val="003D08AB"/>
    <w:rsid w:val="003F1871"/>
    <w:rsid w:val="003F2FCB"/>
    <w:rsid w:val="00411674"/>
    <w:rsid w:val="0044576D"/>
    <w:rsid w:val="004652DB"/>
    <w:rsid w:val="00476D19"/>
    <w:rsid w:val="00481176"/>
    <w:rsid w:val="004820F9"/>
    <w:rsid w:val="00492F52"/>
    <w:rsid w:val="004C1F51"/>
    <w:rsid w:val="004E5CAE"/>
    <w:rsid w:val="004E7C47"/>
    <w:rsid w:val="00505709"/>
    <w:rsid w:val="0051245E"/>
    <w:rsid w:val="00541211"/>
    <w:rsid w:val="005578AC"/>
    <w:rsid w:val="00562F07"/>
    <w:rsid w:val="00566417"/>
    <w:rsid w:val="00591B39"/>
    <w:rsid w:val="005B7349"/>
    <w:rsid w:val="005B7AE7"/>
    <w:rsid w:val="005C79E3"/>
    <w:rsid w:val="005C7F02"/>
    <w:rsid w:val="00604B9A"/>
    <w:rsid w:val="0062514E"/>
    <w:rsid w:val="00634A7D"/>
    <w:rsid w:val="00640E4F"/>
    <w:rsid w:val="0065336F"/>
    <w:rsid w:val="00664F29"/>
    <w:rsid w:val="00666C7C"/>
    <w:rsid w:val="00691AE9"/>
    <w:rsid w:val="006C1BD4"/>
    <w:rsid w:val="006F7B79"/>
    <w:rsid w:val="0072254E"/>
    <w:rsid w:val="0072466C"/>
    <w:rsid w:val="00726806"/>
    <w:rsid w:val="0073412D"/>
    <w:rsid w:val="007453D6"/>
    <w:rsid w:val="0076012B"/>
    <w:rsid w:val="0077446B"/>
    <w:rsid w:val="007A7B0E"/>
    <w:rsid w:val="007B0994"/>
    <w:rsid w:val="007C31F2"/>
    <w:rsid w:val="007C7431"/>
    <w:rsid w:val="008120AF"/>
    <w:rsid w:val="00832887"/>
    <w:rsid w:val="00840D30"/>
    <w:rsid w:val="00845C83"/>
    <w:rsid w:val="00846DB1"/>
    <w:rsid w:val="008554FD"/>
    <w:rsid w:val="00875EB7"/>
    <w:rsid w:val="008805F0"/>
    <w:rsid w:val="008809D8"/>
    <w:rsid w:val="008B1EB7"/>
    <w:rsid w:val="008E2782"/>
    <w:rsid w:val="008E703F"/>
    <w:rsid w:val="00907F11"/>
    <w:rsid w:val="00912208"/>
    <w:rsid w:val="00912ADA"/>
    <w:rsid w:val="00912E52"/>
    <w:rsid w:val="00A14FCC"/>
    <w:rsid w:val="00A21BB1"/>
    <w:rsid w:val="00A25E7D"/>
    <w:rsid w:val="00A41E5A"/>
    <w:rsid w:val="00A47531"/>
    <w:rsid w:val="00A64F3E"/>
    <w:rsid w:val="00AB1983"/>
    <w:rsid w:val="00AD1D02"/>
    <w:rsid w:val="00AE1186"/>
    <w:rsid w:val="00AE2E7D"/>
    <w:rsid w:val="00AE479B"/>
    <w:rsid w:val="00AF0F23"/>
    <w:rsid w:val="00B00FB3"/>
    <w:rsid w:val="00B03273"/>
    <w:rsid w:val="00B05605"/>
    <w:rsid w:val="00B072F2"/>
    <w:rsid w:val="00B100D6"/>
    <w:rsid w:val="00B102FA"/>
    <w:rsid w:val="00B421E9"/>
    <w:rsid w:val="00B57F2F"/>
    <w:rsid w:val="00B60047"/>
    <w:rsid w:val="00B73A64"/>
    <w:rsid w:val="00BB0417"/>
    <w:rsid w:val="00BB4BDA"/>
    <w:rsid w:val="00BC0501"/>
    <w:rsid w:val="00BF1502"/>
    <w:rsid w:val="00C0670D"/>
    <w:rsid w:val="00C57A48"/>
    <w:rsid w:val="00C616DC"/>
    <w:rsid w:val="00CC6C5D"/>
    <w:rsid w:val="00CD3D99"/>
    <w:rsid w:val="00CE3A99"/>
    <w:rsid w:val="00CF4E35"/>
    <w:rsid w:val="00D2494D"/>
    <w:rsid w:val="00D36089"/>
    <w:rsid w:val="00D74579"/>
    <w:rsid w:val="00D77870"/>
    <w:rsid w:val="00D82EB5"/>
    <w:rsid w:val="00D923AD"/>
    <w:rsid w:val="00DB3467"/>
    <w:rsid w:val="00DC27CB"/>
    <w:rsid w:val="00DF748D"/>
    <w:rsid w:val="00E22B8E"/>
    <w:rsid w:val="00E46AF1"/>
    <w:rsid w:val="00E7298A"/>
    <w:rsid w:val="00E77446"/>
    <w:rsid w:val="00EB7A9C"/>
    <w:rsid w:val="00EC26D7"/>
    <w:rsid w:val="00ED0F14"/>
    <w:rsid w:val="00EF5CA3"/>
    <w:rsid w:val="00F44EE1"/>
    <w:rsid w:val="00F5265C"/>
    <w:rsid w:val="00F559C5"/>
    <w:rsid w:val="00F57B3E"/>
    <w:rsid w:val="00F609BE"/>
    <w:rsid w:val="00F664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BD3FE5-94CA-49EC-A2B6-BDE99D9BA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21546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5464"/>
  </w:style>
  <w:style w:type="paragraph" w:styleId="Altbilgi">
    <w:name w:val="footer"/>
    <w:basedOn w:val="Normal"/>
    <w:link w:val="AltbilgiChar"/>
    <w:uiPriority w:val="99"/>
    <w:unhideWhenUsed/>
    <w:rsid w:val="0021546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5464"/>
  </w:style>
  <w:style w:type="paragraph" w:styleId="ListeParagraf">
    <w:name w:val="List Paragraph"/>
    <w:basedOn w:val="Normal"/>
    <w:uiPriority w:val="34"/>
    <w:qFormat/>
    <w:rsid w:val="00237E68"/>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31F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94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62660-1E9C-4DF1-AF0E-807F9E601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1648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evın</dc:creator>
  <cp:lastModifiedBy>DELL-9030-W10</cp:lastModifiedBy>
  <cp:revision>2</cp:revision>
  <cp:lastPrinted>2017-11-09T08:51:00Z</cp:lastPrinted>
  <dcterms:created xsi:type="dcterms:W3CDTF">2018-02-09T13:31:00Z</dcterms:created>
  <dcterms:modified xsi:type="dcterms:W3CDTF">2018-02-09T13:31:00Z</dcterms:modified>
</cp:coreProperties>
</file>